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475AE8" w14:textId="77777777" w:rsidR="00312716" w:rsidRDefault="00312716" w:rsidP="00312716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26772A2C" w14:textId="77777777" w:rsidR="00312716" w:rsidRPr="005242FD" w:rsidRDefault="00312716" w:rsidP="00312716">
      <w:pPr>
        <w:pStyle w:val="NoSpacing"/>
      </w:pPr>
      <w:r w:rsidRPr="005242F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79D698" wp14:editId="042A558C">
                <wp:simplePos x="0" y="0"/>
                <wp:positionH relativeFrom="margin">
                  <wp:align>right</wp:align>
                </wp:positionH>
                <wp:positionV relativeFrom="margin">
                  <wp:posOffset>0</wp:posOffset>
                </wp:positionV>
                <wp:extent cx="1343025" cy="361950"/>
                <wp:effectExtent l="0" t="0" r="28575" b="19050"/>
                <wp:wrapNone/>
                <wp:docPr id="6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30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49FE8" w14:textId="77777777" w:rsidR="00312716" w:rsidRPr="00D8407D" w:rsidRDefault="00312716" w:rsidP="00312716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8407D">
                              <w:rPr>
                                <w:sz w:val="28"/>
                                <w:szCs w:val="28"/>
                              </w:rPr>
                              <w:t xml:space="preserve">MARKS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D8407D">
                              <w:rPr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79D698" id="Rectangle 61" o:spid="_x0000_s1026" style="position:absolute;margin-left:54.55pt;margin-top:0;width:105.75pt;height:28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">
                <v:textbox>
                  <w:txbxContent>
                    <w:p w14:paraId="30149FE8" w14:textId="77777777" w:rsidR="00312716" w:rsidRPr="00D8407D" w:rsidRDefault="00312716" w:rsidP="00312716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D8407D">
                        <w:rPr>
                          <w:sz w:val="28"/>
                          <w:szCs w:val="28"/>
                        </w:rPr>
                        <w:t xml:space="preserve">MARKS  </w:t>
                      </w:r>
                      <w:r>
                        <w:rPr>
                          <w:sz w:val="28"/>
                          <w:szCs w:val="28"/>
                        </w:rPr>
                        <w:t xml:space="preserve">    </w:t>
                      </w:r>
                      <w:r w:rsidRPr="00D8407D">
                        <w:rPr>
                          <w:b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50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44999870" w14:textId="77777777" w:rsidR="00312716" w:rsidRDefault="00312716" w:rsidP="00312716">
      <w:pPr>
        <w:pStyle w:val="Heading2"/>
      </w:pPr>
      <w:r>
        <w:t xml:space="preserve">Programming Theory </w:t>
      </w:r>
      <w:r w:rsidRPr="000C6D84">
        <w:t>Questions</w:t>
      </w:r>
      <w:bookmarkEnd w:id="0"/>
      <w:bookmarkEnd w:id="1"/>
    </w:p>
    <w:p w14:paraId="6E1C39F9" w14:textId="77777777" w:rsidR="00DA3F49" w:rsidRPr="00DA3F49" w:rsidRDefault="00DA3F49" w:rsidP="00DA3F49">
      <w:pPr>
        <w:spacing w:after="0" w:line="240" w:lineRule="auto"/>
        <w:rPr>
          <w:rFonts w:ascii="Tw Cen MT" w:hAnsi="Tw Cen MT" w:cs="Segoe UI"/>
          <w:b/>
          <w:spacing w:val="-1"/>
        </w:rPr>
      </w:pPr>
      <w:r w:rsidRPr="00DA3F49">
        <w:rPr>
          <w:rFonts w:ascii="Tw Cen MT" w:hAnsi="Tw Cen MT" w:cs="Segoe UI"/>
          <w:b/>
          <w:spacing w:val="-1"/>
        </w:rPr>
        <w:t xml:space="preserve">These questions refer to the preliminary material and require you to load the skeleton program, but </w:t>
      </w:r>
      <w:r w:rsidRPr="00DA3F49">
        <w:rPr>
          <w:rFonts w:ascii="Tw Cen MT" w:hAnsi="Tw Cen MT" w:cs="Segoe UI"/>
          <w:b/>
          <w:spacing w:val="-1"/>
          <w:u w:val="single"/>
        </w:rPr>
        <w:t>do not</w:t>
      </w:r>
      <w:r w:rsidRPr="00DA3F49">
        <w:rPr>
          <w:rFonts w:ascii="Tw Cen MT" w:hAnsi="Tw Cen MT" w:cs="Segoe UI"/>
          <w:b/>
          <w:spacing w:val="-1"/>
        </w:rPr>
        <w:t xml:space="preserve"> require any additional programming.</w:t>
      </w:r>
    </w:p>
    <w:p w14:paraId="65572BAE" w14:textId="77777777" w:rsidR="00590FA2" w:rsidRPr="0053570D" w:rsidRDefault="00590FA2" w:rsidP="00B67D00">
      <w:pPr>
        <w:spacing w:after="0" w:line="240" w:lineRule="auto"/>
        <w:rPr>
          <w:rFonts w:ascii="Segoe UI" w:eastAsia="Adobe Fan Heiti Std B" w:hAnsi="Segoe UI" w:cs="Segoe UI"/>
          <w:sz w:val="6"/>
          <w:szCs w:val="18"/>
        </w:rPr>
      </w:pPr>
    </w:p>
    <w:p w14:paraId="30D63A32" w14:textId="77777777" w:rsidR="001B0389" w:rsidRPr="00FA48AC" w:rsidRDefault="001B0389" w:rsidP="001B0389">
      <w:pPr>
        <w:spacing w:before="120"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>State the name of an identifier for:</w:t>
      </w:r>
    </w:p>
    <w:p w14:paraId="25835420" w14:textId="0CB3D899" w:rsidR="001B0389" w:rsidRPr="000E51D7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pacing w:val="-5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a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 w:rsidRPr="00066ACF">
        <w:rPr>
          <w:rFonts w:ascii="Segoe UI" w:eastAsia="Adobe Fan Heiti Std B" w:hAnsi="Segoe UI" w:cs="Segoe UI"/>
          <w:sz w:val="20"/>
          <w:szCs w:val="18"/>
        </w:rPr>
        <w:t>A</w:t>
      </w:r>
      <w:r w:rsidRPr="00066ACF">
        <w:rPr>
          <w:rFonts w:ascii="Segoe UI" w:eastAsia="Adobe Fan Heiti Std B" w:hAnsi="Segoe UI" w:cs="Segoe UI"/>
          <w:sz w:val="20"/>
          <w:szCs w:val="18"/>
        </w:rPr>
        <w:t xml:space="preserve">n attribute in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Household</w:t>
      </w:r>
      <w:r w:rsidRPr="00066ACF">
        <w:rPr>
          <w:rFonts w:ascii="Segoe UI" w:eastAsia="Adobe Fan Heiti Std B" w:hAnsi="Segoe UI" w:cs="Segoe UI"/>
          <w:sz w:val="20"/>
          <w:szCs w:val="18"/>
        </w:rPr>
        <w:t xml:space="preserve"> class that would </w:t>
      </w:r>
      <w:r w:rsidRPr="00066ACF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066ACF">
        <w:rPr>
          <w:rFonts w:ascii="Segoe UI" w:eastAsia="Adobe Fan Heiti Std B" w:hAnsi="Segoe UI" w:cs="Segoe UI"/>
          <w:sz w:val="20"/>
          <w:szCs w:val="18"/>
        </w:rPr>
        <w:t xml:space="preserve"> be instantiated for each new object [1]</w:t>
      </w:r>
    </w:p>
    <w:p w14:paraId="3A3F1FCD" w14:textId="5DAAF2E9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b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A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in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Settlement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</w:t>
      </w:r>
      <w:r w:rsidR="00CA2315">
        <w:rPr>
          <w:rFonts w:ascii="Segoe UI" w:eastAsia="Adobe Fan Heiti Std B" w:hAnsi="Segoe UI" w:cs="Segoe UI"/>
          <w:sz w:val="20"/>
          <w:szCs w:val="18"/>
        </w:rPr>
        <w:t xml:space="preserve">that </w:t>
      </w:r>
      <w:r>
        <w:rPr>
          <w:rFonts w:ascii="Segoe UI" w:eastAsia="Adobe Fan Heiti Std B" w:hAnsi="Segoe UI" w:cs="Segoe UI"/>
          <w:sz w:val="20"/>
          <w:szCs w:val="18"/>
        </w:rPr>
        <w:t>accepts parameters by reference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22B3BC96" w14:textId="0C0B4BA0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c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A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subclass [1]</w:t>
      </w:r>
    </w:p>
    <w:p w14:paraId="64569A69" w14:textId="29842011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d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A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local variable that is used to return a Boolean [1]</w:t>
      </w:r>
    </w:p>
    <w:p w14:paraId="696E98C4" w14:textId="367186DA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e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Two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subroutines from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that </w:t>
      </w:r>
      <w:r w:rsidRPr="00FA48AC">
        <w:rPr>
          <w:rFonts w:ascii="Segoe UI" w:eastAsia="Adobe Fan Heiti Std B" w:hAnsi="Segoe UI" w:cs="Segoe UI"/>
          <w:b/>
          <w:sz w:val="20"/>
          <w:szCs w:val="18"/>
        </w:rPr>
        <w:t>cannot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be called from outside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[2]</w:t>
      </w:r>
    </w:p>
    <w:p w14:paraId="52E78340" w14:textId="46824523" w:rsidR="001B0389" w:rsidRPr="000E51D7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pacing w:val="-1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f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pacing w:val="-3"/>
          <w:sz w:val="20"/>
          <w:szCs w:val="18"/>
        </w:rPr>
        <w:t>A</w:t>
      </w:r>
      <w:r w:rsidRPr="00BB6739">
        <w:rPr>
          <w:rFonts w:ascii="Segoe UI" w:eastAsia="Adobe Fan Heiti Std B" w:hAnsi="Segoe UI" w:cs="Segoe UI"/>
          <w:spacing w:val="-3"/>
          <w:sz w:val="20"/>
          <w:szCs w:val="18"/>
        </w:rPr>
        <w:t xml:space="preserve"> library </w:t>
      </w:r>
      <w:r w:rsidRPr="00FE0CF8">
        <w:rPr>
          <w:rFonts w:ascii="Segoe UI" w:eastAsia="Adobe Fan Heiti Std B" w:hAnsi="Segoe UI" w:cs="Segoe UI"/>
          <w:spacing w:val="-3"/>
          <w:sz w:val="20"/>
          <w:szCs w:val="18"/>
        </w:rPr>
        <w:t xml:space="preserve">string </w:t>
      </w:r>
      <w:r w:rsidRPr="00BB6739">
        <w:rPr>
          <w:rFonts w:ascii="Segoe UI" w:eastAsia="Adobe Fan Heiti Std B" w:hAnsi="Segoe UI" w:cs="Segoe UI"/>
          <w:spacing w:val="-3"/>
          <w:sz w:val="20"/>
          <w:szCs w:val="18"/>
        </w:rPr>
        <w:t xml:space="preserve">function called from the </w:t>
      </w:r>
      <w:proofErr w:type="spellStart"/>
      <w:r w:rsidRPr="00B36473">
        <w:rPr>
          <w:rFonts w:ascii="Courier New" w:eastAsia="Adobe Fan Heiti Std B" w:hAnsi="Courier New" w:cs="Courier New"/>
          <w:spacing w:val="-3"/>
          <w:sz w:val="21"/>
          <w:szCs w:val="18"/>
        </w:rPr>
        <w:t>GetIndexOfCompany</w:t>
      </w:r>
      <w:proofErr w:type="spellEnd"/>
      <w:r w:rsidRPr="00BB6739">
        <w:rPr>
          <w:rFonts w:ascii="Segoe UI" w:eastAsia="Adobe Fan Heiti Std B" w:hAnsi="Segoe UI" w:cs="Segoe UI"/>
          <w:spacing w:val="-3"/>
          <w:sz w:val="20"/>
          <w:szCs w:val="18"/>
        </w:rPr>
        <w:t xml:space="preserve"> subroutine in the </w:t>
      </w:r>
      <w:r w:rsidRPr="00B36473">
        <w:rPr>
          <w:rFonts w:ascii="Courier New" w:eastAsia="Adobe Fan Heiti Std B" w:hAnsi="Courier New" w:cs="Courier New"/>
          <w:spacing w:val="-3"/>
          <w:sz w:val="21"/>
          <w:szCs w:val="18"/>
        </w:rPr>
        <w:t>Simulation</w:t>
      </w:r>
      <w:r w:rsidRPr="00BB6739">
        <w:rPr>
          <w:rFonts w:ascii="Segoe UI" w:eastAsia="Adobe Fan Heiti Std B" w:hAnsi="Segoe UI" w:cs="Segoe UI"/>
          <w:spacing w:val="-3"/>
          <w:sz w:val="20"/>
          <w:szCs w:val="18"/>
        </w:rPr>
        <w:t xml:space="preserve"> class [1]</w:t>
      </w:r>
    </w:p>
    <w:p w14:paraId="16A3053F" w14:textId="268646DA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g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A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collection attribute in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[1]</w:t>
      </w:r>
    </w:p>
    <w:p w14:paraId="070CF0F2" w14:textId="54D2B013" w:rsidR="001B0389" w:rsidRPr="00FA48AC" w:rsidRDefault="001B0389" w:rsidP="001B0389">
      <w:pPr>
        <w:spacing w:before="20" w:after="0" w:line="240" w:lineRule="auto"/>
        <w:ind w:left="777" w:hanging="425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h</w:t>
      </w:r>
      <w:r>
        <w:rPr>
          <w:rFonts w:ascii="Segoe UI" w:eastAsia="Adobe Fan Heiti Std B" w:hAnsi="Segoe UI" w:cs="Segoe UI"/>
          <w:sz w:val="20"/>
          <w:szCs w:val="18"/>
        </w:rPr>
        <w:t>)</w:t>
      </w:r>
      <w:r>
        <w:rPr>
          <w:rFonts w:ascii="Segoe UI" w:eastAsia="Adobe Fan Heiti Std B" w:hAnsi="Segoe UI" w:cs="Segoe UI"/>
          <w:sz w:val="20"/>
          <w:szCs w:val="18"/>
        </w:rPr>
        <w:tab/>
      </w:r>
      <w:r w:rsidR="00FD5F69">
        <w:rPr>
          <w:rFonts w:ascii="Segoe UI" w:eastAsia="Adobe Fan Heiti Std B" w:hAnsi="Segoe UI" w:cs="Segoe UI"/>
          <w:sz w:val="20"/>
          <w:szCs w:val="18"/>
        </w:rPr>
        <w:t>A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n instance of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Settlement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16842A17" w14:textId="77777777" w:rsidR="001B0389" w:rsidRPr="001B0389" w:rsidRDefault="001B0389" w:rsidP="001B0389">
      <w:pPr>
        <w:pStyle w:val="ListParagraph"/>
        <w:spacing w:after="0" w:line="360" w:lineRule="auto"/>
        <w:ind w:left="1080"/>
        <w:rPr>
          <w:sz w:val="10"/>
        </w:rPr>
      </w:pPr>
    </w:p>
    <w:p w14:paraId="674F7458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2.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Showing and explaining your working, give the probability of a call to </w:t>
      </w:r>
      <w:proofErr w:type="spellStart"/>
      <w:r w:rsidRPr="00B36473">
        <w:rPr>
          <w:rFonts w:ascii="Courier New" w:eastAsia="Adobe Fan Heiti Std B" w:hAnsi="Courier New" w:cs="Courier New"/>
          <w:spacing w:val="-1"/>
          <w:sz w:val="21"/>
          <w:szCs w:val="18"/>
        </w:rPr>
        <w:t>ProcessCostOfFuelChangeEvent</w:t>
      </w:r>
      <w:proofErr w:type="spellEnd"/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being made from the </w:t>
      </w:r>
      <w:proofErr w:type="spellStart"/>
      <w:r w:rsidRPr="00B36473">
        <w:rPr>
          <w:rFonts w:ascii="Courier New" w:eastAsia="Adobe Fan Heiti Std B" w:hAnsi="Courier New" w:cs="Courier New"/>
          <w:spacing w:val="-1"/>
          <w:sz w:val="21"/>
          <w:szCs w:val="18"/>
        </w:rPr>
        <w:t>DisplayEventsAtDayEnd</w:t>
      </w:r>
      <w:proofErr w:type="spellEnd"/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subroutine in the </w:t>
      </w:r>
      <w:r w:rsidRPr="00B36473">
        <w:rPr>
          <w:rFonts w:ascii="Courier New" w:eastAsia="Adobe Fan Heiti Std B" w:hAnsi="Courier New" w:cs="Courier New"/>
          <w:spacing w:val="-1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class. [3]</w:t>
      </w:r>
    </w:p>
    <w:p w14:paraId="6E2F3273" w14:textId="77777777" w:rsidR="001B0389" w:rsidRPr="001B0389" w:rsidRDefault="001B0389" w:rsidP="001B0389">
      <w:pPr>
        <w:pStyle w:val="ListParagraph"/>
        <w:spacing w:after="0" w:line="360" w:lineRule="auto"/>
        <w:ind w:left="360"/>
        <w:rPr>
          <w:sz w:val="10"/>
        </w:rPr>
      </w:pPr>
    </w:p>
    <w:p w14:paraId="23AF67DB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3.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how validation might be added to the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OpenOutlet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of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to prevent a new outlet being created beyond the bounds of the settlement.  You do </w:t>
      </w:r>
      <w:r w:rsidRPr="00FA48AC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need to write any code. [3] </w:t>
      </w:r>
    </w:p>
    <w:p w14:paraId="1B2FFCA0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1AFB4538" w14:textId="56AECCCC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4.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Each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Household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object is stored within a</w:t>
      </w:r>
      <w:r w:rsidR="00375AB1">
        <w:rPr>
          <w:rFonts w:ascii="Segoe UI" w:eastAsia="Adobe Fan Heiti Std B" w:hAnsi="Segoe UI" w:cs="Segoe UI"/>
          <w:sz w:val="20"/>
          <w:szCs w:val="18"/>
        </w:rPr>
        <w:t xml:space="preserve">n </w:t>
      </w:r>
      <w:proofErr w:type="spellStart"/>
      <w:r w:rsidR="00375AB1">
        <w:rPr>
          <w:rFonts w:ascii="Segoe UI" w:eastAsia="Adobe Fan Heiti Std B" w:hAnsi="Segoe UI" w:cs="Segoe UI"/>
          <w:sz w:val="20"/>
          <w:szCs w:val="18"/>
        </w:rPr>
        <w:t>ArrayList</w:t>
      </w:r>
      <w:proofErr w:type="spellEnd"/>
      <w:r w:rsidR="00375AB1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called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Househo</w:t>
      </w:r>
      <w:bookmarkStart w:id="2" w:name="_GoBack"/>
      <w:bookmarkEnd w:id="2"/>
      <w:r w:rsidRPr="00B36473">
        <w:rPr>
          <w:rFonts w:ascii="Courier New" w:eastAsia="Adobe Fan Heiti Std B" w:hAnsi="Courier New" w:cs="Courier New"/>
          <w:sz w:val="21"/>
          <w:szCs w:val="18"/>
        </w:rPr>
        <w:t>lds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.  Describe how a </w:t>
      </w:r>
      <w:r>
        <w:rPr>
          <w:rFonts w:ascii="Segoe UI" w:eastAsia="Adobe Fan Heiti Std B" w:hAnsi="Segoe UI" w:cs="Segoe UI"/>
          <w:i/>
          <w:sz w:val="20"/>
          <w:szCs w:val="18"/>
        </w:rPr>
        <w:t>Dictionary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could have been used instead to store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Household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objects. [3]</w:t>
      </w:r>
    </w:p>
    <w:p w14:paraId="349B2693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3F2395D7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5.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in full how the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GetDistanceBetweenTwoOutlets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of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calculates the distance between two outlets. [4]</w:t>
      </w:r>
    </w:p>
    <w:p w14:paraId="53383B09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2F3DB19F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6.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the role of the object of type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Random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Household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[2]</w:t>
      </w:r>
    </w:p>
    <w:p w14:paraId="6CD3E312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17BB203A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7.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the role of the variable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UpOrDown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ProcessCostOfFuelChangeEvent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of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[3]</w:t>
      </w:r>
    </w:p>
    <w:p w14:paraId="00D02020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4B6D10F0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8.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In 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constructor, the integer literals </w:t>
      </w:r>
      <w:r w:rsidRPr="00FE0CF8">
        <w:rPr>
          <w:rFonts w:ascii="Segoe UI" w:eastAsia="Adobe Fan Heiti Std B" w:hAnsi="Segoe UI" w:cs="Segoe UI"/>
          <w:sz w:val="20"/>
          <w:szCs w:val="18"/>
        </w:rPr>
        <w:t>100000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, 200 and 203 are passed to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when creating the ‘AQA Burgers’ company.  State the role of each of these integer literals. [3]</w:t>
      </w:r>
    </w:p>
    <w:p w14:paraId="322FB290" w14:textId="77777777" w:rsidR="001B0389" w:rsidRPr="001B0389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10"/>
          <w:szCs w:val="18"/>
        </w:rPr>
      </w:pPr>
    </w:p>
    <w:p w14:paraId="6AE2086A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9.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in full the operation of the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GetIndexOfCompany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in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[5]</w:t>
      </w:r>
    </w:p>
    <w:p w14:paraId="7C69BCFF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7F847174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10.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the circumstances under which the </w:t>
      </w:r>
      <w:proofErr w:type="spellStart"/>
      <w:r w:rsidRPr="00B36473">
        <w:rPr>
          <w:rFonts w:ascii="Courier New" w:eastAsia="Adobe Fan Heiti Std B" w:hAnsi="Courier New" w:cs="Courier New"/>
          <w:sz w:val="21"/>
          <w:szCs w:val="18"/>
        </w:rPr>
        <w:t>ModifyCompany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subroutine of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would output the text ‘Invalid coordinates’. [3]</w:t>
      </w:r>
    </w:p>
    <w:p w14:paraId="170161DC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2B13EBFF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11.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Pr="001B0389">
        <w:rPr>
          <w:rFonts w:ascii="Segoe UI" w:eastAsia="Adobe Fan Heiti Std B" w:hAnsi="Segoe UI" w:cs="Segoe UI"/>
          <w:spacing w:val="-2"/>
          <w:sz w:val="20"/>
          <w:szCs w:val="18"/>
        </w:rPr>
        <w:t xml:space="preserve">Currently, a call to the </w:t>
      </w:r>
      <w:proofErr w:type="spellStart"/>
      <w:r w:rsidRPr="00B36473">
        <w:rPr>
          <w:rFonts w:ascii="Courier New" w:eastAsia="Adobe Fan Heiti Std B" w:hAnsi="Courier New" w:cs="Courier New"/>
          <w:spacing w:val="-2"/>
          <w:sz w:val="21"/>
          <w:szCs w:val="18"/>
        </w:rPr>
        <w:t>LargeSettlement</w:t>
      </w:r>
      <w:proofErr w:type="spellEnd"/>
      <w:r w:rsidRPr="001B0389">
        <w:rPr>
          <w:rFonts w:ascii="Segoe UI" w:eastAsia="Adobe Fan Heiti Std B" w:hAnsi="Segoe UI" w:cs="Segoe UI"/>
          <w:spacing w:val="-2"/>
          <w:sz w:val="20"/>
          <w:szCs w:val="18"/>
        </w:rPr>
        <w:t xml:space="preserve"> constructor could not result in a settlement that is smaller than 1,000 by 1,000.  This is true even if negative numbers are entered by the user when prompted for additional x and y values.  Explain how a call to the </w:t>
      </w:r>
      <w:proofErr w:type="spellStart"/>
      <w:r w:rsidRPr="00B36473">
        <w:rPr>
          <w:rFonts w:ascii="Courier New" w:eastAsia="Adobe Fan Heiti Std B" w:hAnsi="Courier New" w:cs="Courier New"/>
          <w:spacing w:val="-2"/>
          <w:sz w:val="21"/>
          <w:szCs w:val="18"/>
        </w:rPr>
        <w:t>LargeSettlement</w:t>
      </w:r>
      <w:proofErr w:type="spellEnd"/>
      <w:r w:rsidRPr="001B0389">
        <w:rPr>
          <w:rFonts w:ascii="Segoe UI" w:eastAsia="Adobe Fan Heiti Std B" w:hAnsi="Segoe UI" w:cs="Segoe UI"/>
          <w:spacing w:val="-2"/>
          <w:sz w:val="20"/>
          <w:szCs w:val="18"/>
        </w:rPr>
        <w:t xml:space="preserve"> constructor never results in a smaller settlement size. [3]</w:t>
      </w:r>
    </w:p>
    <w:p w14:paraId="36515C85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6A572DB6" w14:textId="7777777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12.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>Describe the concept of constructor overloading, and explain how constructor overloading could have been used instead of inheritance for the creation of a new large settlement. [4]</w:t>
      </w:r>
    </w:p>
    <w:p w14:paraId="2D817F54" w14:textId="77777777" w:rsidR="001B0389" w:rsidRPr="001B0389" w:rsidRDefault="001B0389" w:rsidP="001B0389">
      <w:pPr>
        <w:pStyle w:val="ListParagraph"/>
        <w:spacing w:after="0" w:line="240" w:lineRule="auto"/>
        <w:ind w:left="360"/>
        <w:rPr>
          <w:rFonts w:ascii="Segoe UI" w:eastAsia="Adobe Fan Heiti Std B" w:hAnsi="Segoe UI" w:cs="Segoe UI"/>
          <w:sz w:val="10"/>
          <w:szCs w:val="18"/>
        </w:rPr>
      </w:pPr>
    </w:p>
    <w:p w14:paraId="5BFE75AF" w14:textId="7D1FD3A7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0B20F9">
        <w:rPr>
          <w:rFonts w:ascii="Segoe UI" w:eastAsia="Adobe Fan Heiti Std B" w:hAnsi="Segoe UI" w:cs="Segoe UI"/>
          <w:sz w:val="20"/>
          <w:szCs w:val="18"/>
        </w:rPr>
        <w:t>13.</w:t>
      </w:r>
      <w:r w:rsidRPr="000B20F9">
        <w:rPr>
          <w:rFonts w:ascii="Segoe UI" w:eastAsia="Adobe Fan Heiti Std B" w:hAnsi="Segoe UI" w:cs="Segoe UI"/>
          <w:sz w:val="20"/>
          <w:szCs w:val="18"/>
        </w:rPr>
        <w:tab/>
        <w:t xml:space="preserve">Complete the following hierarchy chart for part of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 class of the Skeleton Program.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 </w:t>
      </w:r>
      <w:r>
        <w:rPr>
          <w:rFonts w:ascii="Segoe UI" w:eastAsia="Adobe Fan Heiti Std B" w:hAnsi="Segoe UI" w:cs="Segoe UI"/>
          <w:sz w:val="20"/>
          <w:szCs w:val="18"/>
        </w:rPr>
        <w:br/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You should </w:t>
      </w:r>
      <w:r w:rsidRPr="00FA48AC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include calls to any library subroutines. [3]</w:t>
      </w:r>
    </w:p>
    <w:p w14:paraId="4BF58EF1" w14:textId="4907B091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hAnsi="Segoe UI" w:cs="Segoe UI"/>
          <w:noProof/>
          <w:sz w:val="20"/>
          <w:szCs w:val="20"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064B250" wp14:editId="0F73AB0D">
                <wp:simplePos x="0" y="0"/>
                <wp:positionH relativeFrom="column">
                  <wp:posOffset>310515</wp:posOffset>
                </wp:positionH>
                <wp:positionV relativeFrom="paragraph">
                  <wp:posOffset>161290</wp:posOffset>
                </wp:positionV>
                <wp:extent cx="5676900" cy="876300"/>
                <wp:effectExtent l="0" t="0" r="19050" b="19050"/>
                <wp:wrapNone/>
                <wp:docPr id="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876300"/>
                          <a:chOff x="-156110" y="0"/>
                          <a:chExt cx="4694080" cy="1052817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407383" y="0"/>
                            <a:ext cx="1444750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2F6267" w14:textId="5A51D8BF" w:rsidR="00CD094A" w:rsidRPr="00B36473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-156110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2E10B6" w14:textId="23A583E7" w:rsidR="00CD094A" w:rsidRPr="00B36473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062916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DCE7C3" w14:textId="0B08102C" w:rsidR="00CD094A" w:rsidRPr="00B36473" w:rsidRDefault="00A87CC3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sz w:val="21"/>
                                </w:rPr>
                              </w:pPr>
                              <w:proofErr w:type="spellStart"/>
                              <w:r w:rsidRPr="00B36473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0"/>
                                </w:rPr>
                                <w:t>A</w:t>
                              </w:r>
                              <w:r w:rsidR="00CD094A" w:rsidRPr="00B36473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0"/>
                                </w:rPr>
                                <w:t>lterAvgCostPerMeal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463089" y="700479"/>
                            <a:ext cx="1445553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03AECB" w14:textId="10F50AA1" w:rsidR="00CD094A" w:rsidRPr="00B36473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21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H="1">
                            <a:off x="654342" y="352338"/>
                            <a:ext cx="145549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2109832" y="352338"/>
                            <a:ext cx="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109832" y="352338"/>
                            <a:ext cx="1455491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4B250" id="Group 13" o:spid="_x0000_s1027" style="position:absolute;left:0;text-align:left;margin-left:24.45pt;margin-top:12.7pt;width:447pt;height:69pt;z-index:251664384" coordorigin="-1561" coordsize="46940,10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">
                <v:rect id="Rectangle 8" o:spid="_x0000_s1028" style="position:absolute;left:14073;width:14448;height:35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upDb8A&#10;AADaAAAADwAAAGRycy9kb3ducmV2LnhtbERPTYvCMBC9L/gfwgh7W1NXXKQaiyiLiwfBKuhxaMa2&#10;tpmUJtX6781B2OPjfS+S3tTiTq0rLSsYjyIQxJnVJecKTsffrxkI55E11pZJwZMcJMvBxwJjbR98&#10;oHvqcxFC2MWooPC+iaV0WUEG3cg2xIG72tagD7DNpW7xEcJNLb+j6EcaLDk0FNjQuqCsSjujYLKv&#10;Lgcpm3Tbmem52tx2+TFFpT6H/WoOwlPv/8Vv959WELaGK+EGyO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u6kNvwAAANoAAAAPAAAAAAAAAAAAAAAAAJgCAABkcnMvZG93bnJl&#10;di54bWxQSwUGAAAAAAQABAD1AAAAhAMAAAAA&#10;" fillcolor="white [3212]" strokecolor="black [3213]" strokeweight="2pt">
                  <v:textbox>
                    <w:txbxContent>
                      <w:p w14:paraId="5F2F6267" w14:textId="5A51D8BF" w:rsidR="00CD094A" w:rsidRPr="00B36473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sz w:val="21"/>
                            <w:u w:val="single"/>
                          </w:rPr>
                        </w:pPr>
                      </w:p>
                    </w:txbxContent>
                  </v:textbox>
                </v:rect>
                <v:rect id="Rectangle 17" o:spid="_x0000_s1029" style="position:absolute;left:-1561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yAr8EA&#10;AADbAAAADwAAAGRycy9kb3ducmV2LnhtbERPS4vCMBC+L/gfwgh7W1NdfFCNIi6LsgfBKuhxaMa2&#10;tpmUJmr99xtB8DYf33Nmi9ZU4kaNKywr6PciEMSp1QVnCg77368JCOeRNVaWScGDHCzmnY8Zxtre&#10;eUe3xGcihLCLUUHufR1L6dKcDLqerYkDd7aNQR9gk0nd4D2Em0oOomgkDRYcGnKsaZVTWiZXo+B7&#10;W552UtbJ+mqGx/Ln8pftE1Tqs9supyA8tf4tfrk3Oswfw/OXcIC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MgK/BAAAA2wAAAA8AAAAAAAAAAAAAAAAAmAIAAGRycy9kb3du&#10;cmV2LnhtbFBLBQYAAAAABAAEAPUAAACGAwAAAAA=&#10;" fillcolor="white [3212]" strokecolor="black [3213]" strokeweight="2pt">
                  <v:textbox>
                    <w:txbxContent>
                      <w:p w14:paraId="7F2E10B6" w14:textId="23A583E7" w:rsidR="00CD094A" w:rsidRPr="00B36473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sz w:val="21"/>
                            <w:u w:val="single"/>
                          </w:rPr>
                        </w:pPr>
                      </w:p>
                    </w:txbxContent>
                  </v:textbox>
                </v:rect>
                <v:rect id="Rectangle 18" o:spid="_x0000_s1030" style="position:absolute;left:30629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MU3cUA&#10;AADbAAAADwAAAGRycy9kb3ducmV2LnhtbESPQWvCQBCF74X+h2UKvdVNKxaJrqG0FIsHwVioxyE7&#10;JjHZ2ZDdaPz3zkHobYb35r1vltnoWnWmPtSeDbxOElDEhbc1lwZ+998vc1AhIltsPZOBKwXIVo8P&#10;S0ytv/COznkslYRwSNFAFWOXah2KihyGie+IRTv63mGUtS+17fEi4a7Vb0nyrh3WLA0VdvRZUdHk&#10;gzMw3TaHndZdvh7c7K/5Om3KfY7GPD+NHwtQkcb4b75f/1jBF1j5RQ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0xTdxQAAANsAAAAPAAAAAAAAAAAAAAAAAJgCAABkcnMv&#10;ZG93bnJldi54bWxQSwUGAAAAAAQABAD1AAAAigMAAAAA&#10;" fillcolor="white [3212]" strokecolor="black [3213]" strokeweight="2pt">
                  <v:textbox>
                    <w:txbxContent>
                      <w:p w14:paraId="3EDCE7C3" w14:textId="0B08102C" w:rsidR="00CD094A" w:rsidRPr="00B36473" w:rsidRDefault="00A87CC3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sz w:val="21"/>
                          </w:rPr>
                        </w:pPr>
                        <w:proofErr w:type="spellStart"/>
                        <w:r w:rsidRPr="00B36473"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0"/>
                          </w:rPr>
                          <w:t>A</w:t>
                        </w:r>
                        <w:r w:rsidR="00CD094A" w:rsidRPr="00B36473"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0"/>
                          </w:rPr>
                          <w:t>lterAvgCostPerMeal</w:t>
                        </w:r>
                        <w:proofErr w:type="spellEnd"/>
                      </w:p>
                    </w:txbxContent>
                  </v:textbox>
                </v:rect>
                <v:rect id="Rectangle 19" o:spid="_x0000_s1031" style="position:absolute;left:14630;top:7004;width:14456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+xRsEA&#10;AADbAAAADwAAAGRycy9kb3ducmV2LnhtbERPTYvCMBC9L/gfwgh7W1NdFK1GEZdF2YNgFfQ4NGNb&#10;20xKE7X++40geJvH+5zZojWVuFHjCssK+r0IBHFqdcGZgsP+92sMwnlkjZVlUvAgB4t552OGsbZ3&#10;3tEt8ZkIIexiVJB7X8dSujQng65na+LAnW1j0AfYZFI3eA/hppKDKBpJgwWHhhxrWuWUlsnVKPje&#10;lqedlHWyvprhsfy5/GX7BJX67LbLKQhPrX+LX+6NDvMn8PwlHCD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fsUbBAAAA2wAAAA8AAAAAAAAAAAAAAAAAmAIAAGRycy9kb3du&#10;cmV2LnhtbFBLBQYAAAAABAAEAPUAAACGAwAAAAA=&#10;" fillcolor="white [3212]" strokecolor="black [3213]" strokeweight="2pt">
                  <v:textbox>
                    <w:txbxContent>
                      <w:p w14:paraId="0303AECB" w14:textId="10F50AA1" w:rsidR="00CD094A" w:rsidRPr="00B36473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sz w:val="21"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23" o:spid="_x0000_s1032" style="position:absolute;flip:x;visibility:visible;mso-wrap-style:square" from="6543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dfAMUAAADbAAAADwAAAGRycy9kb3ducmV2LnhtbESPQWvCQBSE70L/w/IK3nRjRJE0q0jB&#10;klhBair0+Mi+JqHZtyG7avrvuwXB4zAz3zDpZjCtuFLvGssKZtMIBHFpdcOVgs9iN1mBcB5ZY2uZ&#10;FPySg836aZRiou2NP+h68pUIEHYJKqi97xIpXVmTQTe1HXHwvm1v0AfZV1L3eAtw08o4ipbSYMNh&#10;ocaOXmsqf04Xo+C8797Pi9UiL2ScH47F8SvbvWVKjZ+H7QsIT4N/hO/tTCuI5/D/JfwA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dfAMUAAADbAAAADwAAAAAAAAAA&#10;AAAAAAChAgAAZHJzL2Rvd25yZXYueG1sUEsFBgAAAAAEAAQA+QAAAJMDAAAAAA==&#10;" filled="t" fillcolor="white [3212]" strokecolor="black [3213]" strokeweight="2pt"/>
                <v:line id="Straight Connector 25" o:spid="_x0000_s1033" style="position:absolute;visibility:visible;mso-wrap-style:square" from="21098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LVz8UAAADbAAAADwAAAGRycy9kb3ducmV2LnhtbESP3WrCQBSE7wu+w3IK3hTdKNhqdBUN&#10;KgWh4A9eH7LHJDR7NmTXmLy9KxR6OczMN8xi1ZpSNFS7wrKC0TACQZxaXXCm4HLeDaYgnEfWWFom&#10;BR05WC17bwuMtX3wkZqTz0SAsItRQe59FUvp0pwMuqGtiIN3s7VBH2SdSV3jI8BNKcdR9CkNFhwW&#10;cqwoySn9Pd2Ngo/ZtnXXQ7PZXb+Sohn9JFW375Tqv7frOQhPrf8P/7W/tYLxBF5fwg+Qy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HLVz8UAAADbAAAADwAAAAAAAAAA&#10;AAAAAAChAgAAZHJzL2Rvd25yZXYueG1sUEsFBgAAAAAEAAQA+QAAAJMDAAAAAA==&#10;" filled="t" fillcolor="white [3212]" strokecolor="black [3213]" strokeweight="2pt"/>
                <v:line id="Straight Connector 64" o:spid="_x0000_s1034" style="position:absolute;visibility:visible;mso-wrap-style:square" from="21098,3523" to="35653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TJlMUAAADbAAAADwAAAGRycy9kb3ducmV2LnhtbESP3WrCQBSE7wu+w3IEb0Q3SrEaXUVD&#10;LQWh4A9eH7LHJJg9G7JrTN6+WxB6OczMN8xq05pSNFS7wrKCyTgCQZxaXXCm4HLej+YgnEfWWFom&#10;BR052Kx7byuMtX3ykZqTz0SAsItRQe59FUvp0pwMurGtiIN3s7VBH2SdSV3jM8BNKadRNJMGCw4L&#10;OVaU5JTeTw+jYLj4bN310Oz214+kaCY/SdV9dUoN+u12CcJT6//Dr/a3VjB7h78v4Qf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VTJlMUAAADbAAAADwAAAAAAAAAA&#10;AAAAAAChAgAAZHJzL2Rvd25yZXYueG1sUEsFBgAAAAAEAAQA+QAAAJMDAAAAAA==&#10;" filled="t" fillcolor="white [3212]" strokecolor="black [3213]" strokeweight="2pt"/>
              </v:group>
            </w:pict>
          </mc:Fallback>
        </mc:AlternateContent>
      </w:r>
    </w:p>
    <w:p w14:paraId="2679A19F" w14:textId="5445B310" w:rsidR="001B0389" w:rsidRPr="00FA48AC" w:rsidRDefault="001B0389" w:rsidP="001B0389">
      <w:pPr>
        <w:spacing w:after="0" w:line="240" w:lineRule="auto"/>
        <w:ind w:left="360" w:hanging="360"/>
        <w:rPr>
          <w:rFonts w:ascii="Segoe UI" w:eastAsia="Adobe Fan Heiti Std B" w:hAnsi="Segoe UI" w:cs="Segoe UI"/>
          <w:sz w:val="20"/>
          <w:szCs w:val="18"/>
        </w:rPr>
      </w:pPr>
    </w:p>
    <w:p w14:paraId="233A2416" w14:textId="7A1C5BB4" w:rsidR="001B0389" w:rsidRPr="00FA48AC" w:rsidRDefault="001B0389" w:rsidP="001B0389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088712DF" w14:textId="5B82ED9E" w:rsidR="001B0389" w:rsidRDefault="001B0389" w:rsidP="001B0389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40EBB54D" w14:textId="68D2EA10" w:rsidR="001B0389" w:rsidRDefault="001B0389" w:rsidP="001B0389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2D971EF8" w14:textId="0E79B814" w:rsidR="001B0389" w:rsidRDefault="001B0389" w:rsidP="001B0389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198BDB53" w14:textId="74B206C9" w:rsidR="001B0389" w:rsidRPr="001B0389" w:rsidRDefault="001B0389" w:rsidP="001B0389">
      <w:pPr>
        <w:spacing w:after="0" w:line="240" w:lineRule="auto"/>
        <w:ind w:left="720" w:hanging="360"/>
        <w:rPr>
          <w:rFonts w:ascii="Segoe UI" w:eastAsia="Adobe Fan Heiti Std B" w:hAnsi="Segoe UI" w:cs="Segoe UI"/>
          <w:sz w:val="12"/>
          <w:szCs w:val="18"/>
        </w:rPr>
      </w:pPr>
    </w:p>
    <w:p w14:paraId="20EAE191" w14:textId="0CF9BD34" w:rsidR="0053570D" w:rsidRDefault="001B0389" w:rsidP="001B0389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14.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how the program would respond to a call to the </w:t>
      </w:r>
      <w:r w:rsidRPr="00B36473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using a category that is neither ‘fast food’, ‘family’ nor ‘named chef’. [2]</w:t>
      </w:r>
    </w:p>
    <w:p w14:paraId="6DDC3258" w14:textId="77777777" w:rsidR="0053570D" w:rsidRPr="0053570D" w:rsidRDefault="0053570D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12"/>
          <w:szCs w:val="18"/>
        </w:rPr>
      </w:pPr>
    </w:p>
    <w:sectPr w:rsidR="0053570D" w:rsidRPr="0053570D" w:rsidSect="00A570BC">
      <w:footerReference w:type="default" r:id="rId8"/>
      <w:pgSz w:w="11906" w:h="16838"/>
      <w:pgMar w:top="709" w:right="851" w:bottom="567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CD094A" w:rsidRDefault="00CD094A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CD094A" w:rsidRDefault="00CD094A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5AC91A2C-3A39-4CE7-AD16-C5807EDFF8F2}"/>
    <w:embedBold r:id="rId2" w:fontKey="{A54E307D-0DE4-4BBC-ACFD-943627DBB6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B34B90A-7585-41C4-8ED8-64E38856AB58}"/>
    <w:embedBold r:id="rId4" w:fontKey="{4CD0380F-F830-4565-936A-09C834EBDC5E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4EB162D7-0432-414C-B884-32AD72B9EC5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307DBA9C-F2C6-4F52-9D80-8F40D5BC536C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6CCE42C8-B918-4CBC-A962-94F305026852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B49F72EC-991C-4DAB-931C-D4B40CBE8AAF}"/>
    <w:embedBold r:id="rId9" w:fontKey="{074B1C74-3F93-46B6-9EA9-E14B5D4B4E15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B8CBA4C7-3E77-4B42-88F0-53F7E3293BBC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DBC17FF9-3299-41DF-8BF7-BB08E7AAA41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ECCC0DA7-F7DB-400C-B5FE-976E95A36016}"/>
    <w:embedBold r:id="rId13" w:fontKey="{9D17512C-E01A-4D40-93D3-C903784B93B4}"/>
    <w:embedItalic r:id="rId14" w:fontKey="{DFF6FB90-CD24-4B61-9D1F-5C5358479126}"/>
  </w:font>
  <w:font w:name="Adobe Fan Heiti Std B">
    <w:altName w:val="Arial Unicode MS"/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11DE5003" w:rsidR="00CD094A" w:rsidRPr="008C17F8" w:rsidRDefault="00CD094A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D17F47">
      <w:rPr>
        <w:sz w:val="20"/>
      </w:rPr>
      <w:t>Questions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2602A7">
      <w:rPr>
        <w:noProof/>
        <w:sz w:val="20"/>
      </w:rPr>
      <w:t>1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2602A7">
      <w:rPr>
        <w:noProof/>
        <w:sz w:val="20"/>
      </w:rPr>
      <w:t>1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CD094A" w:rsidRDefault="00CD094A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CD094A" w:rsidRDefault="00CD094A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embedTrueTypeFonts/>
  <w:proofState w:spelling="clean" w:grammar="clean"/>
  <w:defaultTabStop w:val="720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66ACF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0389"/>
    <w:rsid w:val="001B78C2"/>
    <w:rsid w:val="001F10FA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02A7"/>
    <w:rsid w:val="00261136"/>
    <w:rsid w:val="00261EA3"/>
    <w:rsid w:val="00266EE5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2716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5191"/>
    <w:rsid w:val="00374CBF"/>
    <w:rsid w:val="00375AB1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378B"/>
    <w:rsid w:val="00517953"/>
    <w:rsid w:val="005264A8"/>
    <w:rsid w:val="00526E87"/>
    <w:rsid w:val="0052753B"/>
    <w:rsid w:val="00533DF9"/>
    <w:rsid w:val="0053570D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66AC3"/>
    <w:rsid w:val="00590FA2"/>
    <w:rsid w:val="00592FF4"/>
    <w:rsid w:val="00594401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B3086"/>
    <w:rsid w:val="006C23B6"/>
    <w:rsid w:val="006C4FF3"/>
    <w:rsid w:val="006D0EB6"/>
    <w:rsid w:val="006F0416"/>
    <w:rsid w:val="006F07C7"/>
    <w:rsid w:val="006F25E4"/>
    <w:rsid w:val="006F6755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36AFB"/>
    <w:rsid w:val="00741BBF"/>
    <w:rsid w:val="00752340"/>
    <w:rsid w:val="00761B77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8120D7"/>
    <w:rsid w:val="00812A09"/>
    <w:rsid w:val="0081563C"/>
    <w:rsid w:val="0081691A"/>
    <w:rsid w:val="008218CE"/>
    <w:rsid w:val="00823650"/>
    <w:rsid w:val="008243B4"/>
    <w:rsid w:val="008244F9"/>
    <w:rsid w:val="00826300"/>
    <w:rsid w:val="00831F47"/>
    <w:rsid w:val="0083673D"/>
    <w:rsid w:val="00845C2C"/>
    <w:rsid w:val="008462E5"/>
    <w:rsid w:val="0085067A"/>
    <w:rsid w:val="0085134B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1877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570BC"/>
    <w:rsid w:val="00A63270"/>
    <w:rsid w:val="00A717B8"/>
    <w:rsid w:val="00A77A29"/>
    <w:rsid w:val="00A8301A"/>
    <w:rsid w:val="00A850AF"/>
    <w:rsid w:val="00A87CC3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36473"/>
    <w:rsid w:val="00B50061"/>
    <w:rsid w:val="00B51718"/>
    <w:rsid w:val="00B51A42"/>
    <w:rsid w:val="00B52A6A"/>
    <w:rsid w:val="00B67D00"/>
    <w:rsid w:val="00B70165"/>
    <w:rsid w:val="00B75B1D"/>
    <w:rsid w:val="00B979DF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5D6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2315"/>
    <w:rsid w:val="00CA7068"/>
    <w:rsid w:val="00CC1A67"/>
    <w:rsid w:val="00CD094A"/>
    <w:rsid w:val="00CD156E"/>
    <w:rsid w:val="00CD5060"/>
    <w:rsid w:val="00CD6A60"/>
    <w:rsid w:val="00CE6EEB"/>
    <w:rsid w:val="00CF4114"/>
    <w:rsid w:val="00CF5454"/>
    <w:rsid w:val="00D02325"/>
    <w:rsid w:val="00D062CE"/>
    <w:rsid w:val="00D17F47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3F49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0F7"/>
    <w:rsid w:val="00ED76C9"/>
    <w:rsid w:val="00EF12C9"/>
    <w:rsid w:val="00EF53C5"/>
    <w:rsid w:val="00EF56B2"/>
    <w:rsid w:val="00F07F0D"/>
    <w:rsid w:val="00F127E3"/>
    <w:rsid w:val="00F14B68"/>
    <w:rsid w:val="00F14D5D"/>
    <w:rsid w:val="00F175FA"/>
    <w:rsid w:val="00F40452"/>
    <w:rsid w:val="00F44AF9"/>
    <w:rsid w:val="00F52ED1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A48AC"/>
    <w:rsid w:val="00FC1F89"/>
    <w:rsid w:val="00FC7157"/>
    <w:rsid w:val="00FD4671"/>
    <w:rsid w:val="00FD5F69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C8787C-CE5F-47AE-8F73-AAD1069EC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1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42</cp:revision>
  <cp:lastPrinted>2019-12-06T08:23:00Z</cp:lastPrinted>
  <dcterms:created xsi:type="dcterms:W3CDTF">2019-11-17T21:28:00Z</dcterms:created>
  <dcterms:modified xsi:type="dcterms:W3CDTF">2019-12-06T08:27:00Z</dcterms:modified>
</cp:coreProperties>
</file>